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74F5D550" w:rsidR="00E3361D" w:rsidRPr="00055997" w:rsidRDefault="00DA5A1D" w:rsidP="00DA5A1D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30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>
        <w:rPr>
          <w:rFonts w:ascii="Geomanist Light" w:hAnsi="Geomanist Light"/>
          <w:bCs/>
          <w:sz w:val="32"/>
          <w:szCs w:val="32"/>
        </w:rPr>
        <w:t>junio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77777777" w:rsidR="00E3361D" w:rsidRPr="00055997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30215E74" w:rsidR="002317D3" w:rsidRPr="00565E8D" w:rsidRDefault="00565E8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  <w:r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PLAN ANUAL DE COMPRAS Y CONTRATACIONES (PACC)</w:t>
      </w:r>
      <w:r w:rsidR="00055997"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.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2E89A601" w14:textId="77C4C9F3" w:rsidR="00565E8D" w:rsidRDefault="00055997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En esto momentos</w:t>
      </w:r>
      <w:r w:rsidR="00565E8D">
        <w:rPr>
          <w:rFonts w:ascii="Geomanist Light" w:hAnsi="Geomanist Light"/>
          <w:bCs/>
          <w:sz w:val="28"/>
          <w:szCs w:val="28"/>
        </w:rPr>
        <w:t xml:space="preserve"> la institución no cuenta con el plan anual de compra y constataciones (PAAC), no hay acceso a la modalidad, por motivo de que la institución se encuentra en proceso de adecuación a la plantilla estándar en cumplimiento a la normativa que rige la RESAOLUCUCION No.01/2021. DIGEIG.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</w:p>
    <w:p w14:paraId="5D023A01" w14:textId="77777777" w:rsidR="00565E8D" w:rsidRDefault="00565E8D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565E8D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2710A" w14:textId="77777777" w:rsidR="00EE0286" w:rsidRPr="006266DA" w:rsidRDefault="00EE0286" w:rsidP="006266DA">
      <w:r>
        <w:separator/>
      </w:r>
    </w:p>
  </w:endnote>
  <w:endnote w:type="continuationSeparator" w:id="0">
    <w:p w14:paraId="248ADA25" w14:textId="77777777" w:rsidR="00EE0286" w:rsidRPr="006266DA" w:rsidRDefault="00EE0286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61C45" w14:textId="77777777" w:rsidR="00EE0286" w:rsidRPr="006266DA" w:rsidRDefault="00EE0286" w:rsidP="006266DA">
      <w:r>
        <w:separator/>
      </w:r>
    </w:p>
  </w:footnote>
  <w:footnote w:type="continuationSeparator" w:id="0">
    <w:p w14:paraId="3831BB9B" w14:textId="77777777" w:rsidR="00EE0286" w:rsidRPr="006266DA" w:rsidRDefault="00EE0286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2BAA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5E8D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21AAB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5A1D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0286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2021-09-28T14:49:00Z</dcterms:created>
  <dcterms:modified xsi:type="dcterms:W3CDTF">2021-09-28T14:49:00Z</dcterms:modified>
</cp:coreProperties>
</file>